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320272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Segundo 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3A2EFA">
        <w:rPr>
          <w:rFonts w:ascii="Arial" w:hAnsi="Arial" w:cs="Arial"/>
          <w:b/>
          <w:color w:val="C00000"/>
          <w:sz w:val="32"/>
          <w:szCs w:val="32"/>
        </w:rPr>
        <w:t>9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-20</w:t>
      </w:r>
      <w:r w:rsidR="003A2EFA">
        <w:rPr>
          <w:rFonts w:ascii="Arial" w:hAnsi="Arial" w:cs="Arial"/>
          <w:b/>
          <w:color w:val="C00000"/>
          <w:sz w:val="32"/>
          <w:szCs w:val="32"/>
        </w:rPr>
        <w:t>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28"/>
        <w:gridCol w:w="3798"/>
      </w:tblGrid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4D66F2" w:rsidRDefault="00075A1C" w:rsidP="00BB6286">
            <w:pPr>
              <w:spacing w:line="120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6F2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4D66F2" w:rsidRPr="004D66F2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Historia de América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Grado:</w:t>
            </w:r>
            <w:r w:rsidR="004D66F2">
              <w:rPr>
                <w:rFonts w:ascii="Arial" w:hAnsi="Arial" w:cs="Arial"/>
                <w:b/>
                <w:sz w:val="28"/>
                <w:szCs w:val="28"/>
              </w:rPr>
              <w:t xml:space="preserve"> 8vo </w:t>
            </w:r>
            <w:r w:rsidR="004D66F2">
              <w:rPr>
                <w:rFonts w:ascii="Arial" w:hAnsi="Arial" w:cs="Arial"/>
                <w:i/>
                <w:sz w:val="28"/>
                <w:szCs w:val="28"/>
              </w:rPr>
              <w:t>Grado</w:t>
            </w:r>
          </w:p>
        </w:tc>
      </w:tr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4D66F2">
              <w:rPr>
                <w:rFonts w:ascii="Arial" w:hAnsi="Arial" w:cs="Arial"/>
                <w:b/>
                <w:sz w:val="28"/>
                <w:szCs w:val="28"/>
              </w:rPr>
              <w:t xml:space="preserve"> Melissa Rivera Torres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320272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</w:t>
            </w:r>
            <w:proofErr w:type="gramEnd"/>
            <w:r w:rsidRPr="00A538A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4D66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4346">
              <w:rPr>
                <w:rFonts w:ascii="Arial" w:hAnsi="Arial" w:cs="Arial"/>
                <w:b/>
                <w:sz w:val="28"/>
                <w:szCs w:val="28"/>
              </w:rPr>
              <w:t>690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 w:rsidRPr="00E67ABF">
        <w:rPr>
          <w:rFonts w:ascii="Arial" w:hAnsi="Arial" w:cs="Arial"/>
          <w:sz w:val="23"/>
          <w:szCs w:val="23"/>
          <w:lang w:val="es-ES"/>
        </w:rPr>
        <w:t xml:space="preserve">A </w:t>
      </w:r>
      <w:proofErr w:type="gramStart"/>
      <w:r w:rsidRPr="00E67ABF">
        <w:rPr>
          <w:rFonts w:ascii="Arial" w:hAnsi="Arial" w:cs="Arial"/>
          <w:sz w:val="23"/>
          <w:szCs w:val="23"/>
          <w:lang w:val="es-ES"/>
        </w:rPr>
        <w:t>continuación</w:t>
      </w:r>
      <w:proofErr w:type="gramEnd"/>
      <w:r w:rsidRPr="00E67ABF">
        <w:rPr>
          <w:rFonts w:ascii="Arial" w:hAnsi="Arial" w:cs="Arial"/>
          <w:sz w:val="23"/>
          <w:szCs w:val="23"/>
          <w:lang w:val="es-ES"/>
        </w:rPr>
        <w:t xml:space="preserve">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>
        <w:rPr>
          <w:rFonts w:ascii="Arial" w:hAnsi="Arial" w:cs="Arial"/>
          <w:sz w:val="23"/>
          <w:szCs w:val="23"/>
          <w:lang w:val="es-ES"/>
        </w:rPr>
        <w:t>.</w:t>
      </w:r>
      <w:r w:rsidRPr="00E67ABF">
        <w:rPr>
          <w:rFonts w:ascii="Arial" w:hAnsi="Arial" w:cs="Arial"/>
          <w:sz w:val="23"/>
          <w:szCs w:val="23"/>
          <w:lang w:val="es-ES"/>
        </w:rPr>
        <w:t xml:space="preserve"> En este plan se indica la cantidad de puntos a acumular por cada criterio, el tipo de requisito en cada criterio, valor, tema o contenido y la fecha tentativa.</w:t>
      </w:r>
    </w:p>
    <w:p w:rsidR="005F31B8" w:rsidRPr="005F31B8" w:rsidRDefault="005F31B8" w:rsidP="00075A1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075A1C" w:rsidRDefault="00544F65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3pt;margin-top:.75pt;width:501.85pt;height:25.85pt;z-index: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4">
              <w:txbxContent>
                <w:p w:rsidR="00075A1C" w:rsidRPr="00075A1C" w:rsidRDefault="00075A1C" w:rsidP="00075A1C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#1</w:t>
                  </w:r>
                  <w:r w:rsidR="004D66F2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4D66F2" w:rsidRPr="004D66F2">
                    <w:rPr>
                      <w:rFonts w:ascii="Verdana" w:hAnsi="Verdana"/>
                      <w:b/>
                      <w:color w:val="FFFFFF"/>
                    </w:rPr>
                    <w:t xml:space="preserve"> Exámenes/</w:t>
                  </w:r>
                  <w:r w:rsidR="0010352F" w:rsidRPr="004D66F2">
                    <w:rPr>
                      <w:rFonts w:ascii="Verdana" w:hAnsi="Verdana"/>
                      <w:b/>
                      <w:color w:val="FFFFFF"/>
                    </w:rPr>
                    <w:t>Pruebas Cortas</w:t>
                  </w:r>
                  <w:r w:rsidR="004D66F2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4D66F2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300</w:t>
                  </w:r>
                </w:p>
              </w:txbxContent>
            </v:textbox>
          </v:shape>
        </w:pict>
      </w: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075A1C" w:rsidRPr="00E85C1B" w:rsidRDefault="00075A1C" w:rsidP="00075A1C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BB628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4D66F2" w:rsidRPr="00DC1157" w:rsidRDefault="004D66F2" w:rsidP="004D66F2">
            <w:pPr>
              <w:jc w:val="center"/>
              <w:rPr>
                <w:b/>
                <w:bCs/>
                <w:i/>
              </w:rPr>
            </w:pPr>
            <w:r w:rsidRPr="00DC1157">
              <w:rPr>
                <w:b/>
                <w:bCs/>
                <w:i/>
              </w:rPr>
              <w:t>Prueba Corta #1</w:t>
            </w:r>
          </w:p>
          <w:p w:rsidR="00075A1C" w:rsidRPr="00DC1157" w:rsidRDefault="00075A1C" w:rsidP="00BB6286">
            <w:pPr>
              <w:spacing w:after="58"/>
              <w:rPr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32027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 xml:space="preserve">Conceptos Importantes del Capítulo </w:t>
            </w:r>
            <w:r w:rsidR="00320272" w:rsidRPr="00DC1157">
              <w:rPr>
                <w:i/>
              </w:rPr>
              <w:t>3.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4D66F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>50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DC1157" w:rsidRDefault="00DC1157" w:rsidP="004D66F2">
            <w:pPr>
              <w:spacing w:after="58"/>
              <w:jc w:val="center"/>
            </w:pPr>
            <w:r w:rsidRPr="00DC1157">
              <w:t>21 de octubre/ 22 de octubre de 2019</w:t>
            </w:r>
            <w:r>
              <w:t>.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BB628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075A1C" w:rsidRPr="00DC1157" w:rsidRDefault="004D66F2" w:rsidP="00BB6286">
            <w:pPr>
              <w:spacing w:after="58"/>
              <w:rPr>
                <w:bCs/>
                <w:sz w:val="28"/>
                <w:szCs w:val="28"/>
              </w:rPr>
            </w:pPr>
            <w:r w:rsidRPr="00DC1157">
              <w:rPr>
                <w:b/>
                <w:bCs/>
                <w:i/>
              </w:rPr>
              <w:t>Prueba Corta #2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DC1157" w:rsidP="004D66F2">
            <w:pPr>
              <w:spacing w:after="58"/>
              <w:jc w:val="center"/>
              <w:rPr>
                <w:sz w:val="28"/>
                <w:szCs w:val="28"/>
              </w:rPr>
            </w:pPr>
            <w:r>
              <w:t xml:space="preserve">Cap. 4 La población americana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4D66F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>50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DC1157" w:rsidRDefault="00DC1157" w:rsidP="00320272">
            <w:pPr>
              <w:jc w:val="center"/>
            </w:pPr>
            <w:r w:rsidRPr="00DC1157">
              <w:t xml:space="preserve">6 de noviembre / 7 de noviembre de 2019. 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BB628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075A1C" w:rsidRPr="00DC1157" w:rsidRDefault="004D66F2" w:rsidP="00BB6286">
            <w:pPr>
              <w:spacing w:after="58"/>
              <w:rPr>
                <w:bCs/>
                <w:sz w:val="28"/>
                <w:szCs w:val="28"/>
              </w:rPr>
            </w:pPr>
            <w:r w:rsidRPr="00DC1157">
              <w:rPr>
                <w:b/>
                <w:bCs/>
                <w:i/>
              </w:rPr>
              <w:t>1er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32027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 xml:space="preserve">Capítulo </w:t>
            </w:r>
            <w:r w:rsidR="00320272" w:rsidRPr="00DC1157">
              <w:rPr>
                <w:i/>
              </w:rPr>
              <w:t>3.</w:t>
            </w:r>
            <w:r w:rsidR="003A2EFA" w:rsidRPr="00DC1157">
              <w:rPr>
                <w:i/>
              </w:rPr>
              <w:t xml:space="preserve"> </w:t>
            </w:r>
            <w:r w:rsidR="00844346" w:rsidRPr="00DC1157">
              <w:rPr>
                <w:i/>
              </w:rPr>
              <w:t xml:space="preserve">Nuestras fuentes de vida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4D66F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>100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DC1157" w:rsidRDefault="00DC1157" w:rsidP="004D66F2">
            <w:pPr>
              <w:spacing w:after="58"/>
              <w:jc w:val="center"/>
            </w:pPr>
            <w:r w:rsidRPr="00DC1157">
              <w:t>29 de octubre/3</w:t>
            </w:r>
            <w:r>
              <w:t xml:space="preserve">0 </w:t>
            </w:r>
            <w:r w:rsidRPr="00DC1157">
              <w:t>de octubre de 2019.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BB628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075A1C" w:rsidRPr="00DC1157" w:rsidRDefault="004D66F2" w:rsidP="00BB6286">
            <w:pPr>
              <w:spacing w:after="58"/>
              <w:rPr>
                <w:bCs/>
                <w:sz w:val="28"/>
                <w:szCs w:val="28"/>
              </w:rPr>
            </w:pPr>
            <w:r w:rsidRPr="00DC1157">
              <w:rPr>
                <w:b/>
                <w:bCs/>
                <w:i/>
              </w:rPr>
              <w:t>2do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320272">
            <w:pPr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 xml:space="preserve">Capítulo </w:t>
            </w:r>
            <w:r w:rsidR="00320272" w:rsidRPr="00DC1157">
              <w:rPr>
                <w:i/>
              </w:rPr>
              <w:t xml:space="preserve">4. </w:t>
            </w:r>
            <w:r w:rsidR="00844346" w:rsidRPr="00DC1157">
              <w:rPr>
                <w:i/>
              </w:rPr>
              <w:t xml:space="preserve">La población americana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DC1157" w:rsidRDefault="00075A1C" w:rsidP="004D66F2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75A1C" w:rsidRPr="00DC1157" w:rsidRDefault="004D66F2" w:rsidP="004D66F2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>100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4D66F2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DC1157" w:rsidRDefault="00DC1157" w:rsidP="00320272">
            <w:pPr>
              <w:jc w:val="center"/>
            </w:pPr>
            <w:r w:rsidRPr="00DC1157">
              <w:t>11 de diciembre / 12 de</w:t>
            </w:r>
            <w:r>
              <w:t xml:space="preserve"> </w:t>
            </w:r>
            <w:r w:rsidRPr="00DC1157">
              <w:t xml:space="preserve">diciembre de 2019. </w:t>
            </w: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44F65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8" type="#_x0000_t202" style="position:absolute;left:0;text-align:left;margin-left:-7.3pt;margin-top:1.3pt;width:501.85pt;height:25.85pt;z-index: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#2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Habilidad Geográfica   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</w:t>
                  </w:r>
                  <w:r w:rsidR="00966546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841AE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13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431BFD" w:rsidRDefault="005F31B8" w:rsidP="00431BFD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D66F2" w:rsidRDefault="004D66F2" w:rsidP="003A2EFA">
            <w:pPr>
              <w:jc w:val="center"/>
              <w:rPr>
                <w:b/>
                <w:bCs/>
                <w:i/>
              </w:rPr>
            </w:pPr>
            <w:r w:rsidRPr="00431BFD">
              <w:rPr>
                <w:b/>
                <w:bCs/>
                <w:i/>
              </w:rPr>
              <w:t>Hab. Geográfica</w:t>
            </w:r>
            <w:r w:rsidR="003A2EFA">
              <w:rPr>
                <w:b/>
                <w:bCs/>
                <w:i/>
              </w:rPr>
              <w:t xml:space="preserve"> </w:t>
            </w:r>
            <w:r w:rsidRPr="00431BFD">
              <w:rPr>
                <w:b/>
                <w:bCs/>
                <w:i/>
              </w:rPr>
              <w:t>#1</w:t>
            </w:r>
          </w:p>
          <w:p w:rsidR="003A2EFA" w:rsidRPr="00431BFD" w:rsidRDefault="00F774E6" w:rsidP="003A2E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Folleto</w:t>
            </w:r>
          </w:p>
          <w:p w:rsidR="005F31B8" w:rsidRPr="00431BFD" w:rsidRDefault="005F31B8" w:rsidP="00431B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431BFD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01375D" w:rsidRDefault="00F774E6" w:rsidP="00431BFD">
            <w:pPr>
              <w:spacing w:after="58"/>
              <w:jc w:val="center"/>
              <w:rPr>
                <w:rStyle w:val="Emphasis"/>
              </w:rPr>
            </w:pPr>
            <w:r>
              <w:rPr>
                <w:i/>
              </w:rPr>
              <w:t xml:space="preserve">Población de América: Buscar información y diseñar un folleto informativo de la población de América.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774E6" w:rsidP="00F774E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3</w:t>
            </w:r>
            <w:r w:rsidR="0001375D">
              <w:rPr>
                <w:i/>
              </w:rPr>
              <w:t>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01375D" w:rsidRDefault="00F774E6" w:rsidP="00BB6286">
            <w:pPr>
              <w:spacing w:after="58"/>
              <w:rPr>
                <w:rStyle w:val="Emphasis"/>
              </w:rPr>
            </w:pPr>
            <w:r w:rsidRPr="0010352F">
              <w:t>18 de octubre/21 de octubre de 2019.</w:t>
            </w:r>
            <w:r w:rsidR="00DC1157">
              <w:rPr>
                <w:rStyle w:val="Emphasis"/>
              </w:rPr>
              <w:t xml:space="preserve">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431BFD" w:rsidRDefault="005F31B8" w:rsidP="00431BFD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699C" w:rsidRPr="00431BFD" w:rsidRDefault="00F2699C" w:rsidP="00431BFD">
            <w:pPr>
              <w:jc w:val="center"/>
              <w:rPr>
                <w:b/>
                <w:bCs/>
                <w:i/>
              </w:rPr>
            </w:pPr>
            <w:r w:rsidRPr="00431BFD">
              <w:rPr>
                <w:b/>
                <w:bCs/>
                <w:i/>
              </w:rPr>
              <w:lastRenderedPageBreak/>
              <w:t>Habilidad geográfica # 2</w:t>
            </w:r>
          </w:p>
          <w:p w:rsidR="00F774E6" w:rsidRPr="00431BFD" w:rsidRDefault="00F774E6" w:rsidP="00F774E6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Lapbook</w:t>
            </w:r>
            <w:proofErr w:type="spellEnd"/>
          </w:p>
          <w:p w:rsidR="005F31B8" w:rsidRPr="00431BFD" w:rsidRDefault="005F31B8" w:rsidP="00431BFD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431BFD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4F3FCB" w:rsidRDefault="00F774E6" w:rsidP="00431BFD">
            <w:pPr>
              <w:jc w:val="center"/>
              <w:rPr>
                <w:rFonts w:ascii="Arial" w:hAnsi="Arial" w:cs="Arial"/>
              </w:rPr>
            </w:pPr>
            <w:r w:rsidRPr="004F3FCB">
              <w:rPr>
                <w:rStyle w:val="Emphasis"/>
              </w:rPr>
              <w:lastRenderedPageBreak/>
              <w:t>Las culturas precolombinas.</w:t>
            </w:r>
            <w:r w:rsidRPr="004F3FCB">
              <w:rPr>
                <w:i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4F3FCB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F3FCB" w:rsidP="004F3FCB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lastRenderedPageBreak/>
              <w:t>5</w:t>
            </w:r>
            <w:r w:rsidR="0001375D">
              <w:rPr>
                <w:i/>
              </w:rPr>
              <w:t>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10352F" w:rsidRDefault="00F774E6" w:rsidP="00BB6286">
            <w:pPr>
              <w:spacing w:after="58"/>
            </w:pPr>
            <w:r>
              <w:lastRenderedPageBreak/>
              <w:t xml:space="preserve">30 </w:t>
            </w:r>
            <w:r w:rsidR="0010352F" w:rsidRPr="0010352F">
              <w:t>de octubre/</w:t>
            </w:r>
            <w:r>
              <w:t>3</w:t>
            </w:r>
            <w:r w:rsidR="0010352F" w:rsidRPr="0010352F">
              <w:t>1 de octubre de 2019.</w:t>
            </w:r>
          </w:p>
        </w:tc>
      </w:tr>
      <w:tr w:rsidR="004F3FCB" w:rsidRPr="00CA4C7C" w:rsidTr="00193CA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F3FCB" w:rsidRPr="00DC1157" w:rsidRDefault="004F3FCB" w:rsidP="00193CA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4F3FCB" w:rsidRDefault="004F3FCB" w:rsidP="004F3FCB">
            <w:pPr>
              <w:spacing w:after="5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Habilidad geográfica # 3</w:t>
            </w:r>
          </w:p>
          <w:p w:rsidR="004F3FCB" w:rsidRPr="00DC1157" w:rsidRDefault="004F3FCB" w:rsidP="004F3FCB">
            <w:pPr>
              <w:spacing w:after="58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Collage sobre los recursos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F3FCB" w:rsidRPr="00DC1157" w:rsidRDefault="004F3FCB" w:rsidP="00193CA6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81E89" w:rsidRDefault="00081E89" w:rsidP="00193CA6">
            <w:pPr>
              <w:spacing w:after="58"/>
              <w:jc w:val="center"/>
              <w:rPr>
                <w:i/>
              </w:rPr>
            </w:pPr>
          </w:p>
          <w:p w:rsidR="004F3FCB" w:rsidRPr="00DC1157" w:rsidRDefault="004F3FCB" w:rsidP="00193CA6">
            <w:pPr>
              <w:spacing w:after="58"/>
              <w:jc w:val="center"/>
              <w:rPr>
                <w:sz w:val="28"/>
                <w:szCs w:val="28"/>
              </w:rPr>
            </w:pPr>
            <w:r w:rsidRPr="00DC1157">
              <w:rPr>
                <w:i/>
              </w:rPr>
              <w:t xml:space="preserve">Capítulo 3. Nuestras fuentes de vida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F3FCB" w:rsidRPr="00DC1157" w:rsidRDefault="004F3FCB" w:rsidP="004F3FCB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81E89" w:rsidRDefault="00081E89" w:rsidP="004F3FCB">
            <w:pPr>
              <w:spacing w:after="58"/>
              <w:jc w:val="center"/>
              <w:rPr>
                <w:i/>
              </w:rPr>
            </w:pPr>
          </w:p>
          <w:p w:rsidR="004F3FCB" w:rsidRPr="00DC1157" w:rsidRDefault="004F3FCB" w:rsidP="004F3FCB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25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F3FCB" w:rsidRPr="00BB6286" w:rsidRDefault="004F3FCB" w:rsidP="00193CA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3FCB" w:rsidRPr="00DC1157" w:rsidRDefault="00081E89" w:rsidP="00193CA6">
            <w:pPr>
              <w:spacing w:after="58"/>
              <w:jc w:val="center"/>
            </w:pPr>
            <w:r>
              <w:t xml:space="preserve">6 de noviembre/ 7 de noviembre de 2019. </w:t>
            </w:r>
          </w:p>
        </w:tc>
      </w:tr>
      <w:tr w:rsidR="004F3FCB" w:rsidRPr="00CA4C7C" w:rsidTr="00193CA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F3FCB" w:rsidRPr="00DC1157" w:rsidRDefault="004F3FCB" w:rsidP="00193CA6">
            <w:pPr>
              <w:spacing w:line="120" w:lineRule="exact"/>
              <w:rPr>
                <w:bCs/>
                <w:sz w:val="28"/>
                <w:szCs w:val="28"/>
              </w:rPr>
            </w:pPr>
          </w:p>
          <w:p w:rsidR="004F3FCB" w:rsidRDefault="004F3FCB" w:rsidP="004F3FCB">
            <w:pPr>
              <w:spacing w:after="5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Habilidad geográfica # </w:t>
            </w:r>
            <w:r>
              <w:rPr>
                <w:b/>
                <w:bCs/>
                <w:i/>
              </w:rPr>
              <w:t>4</w:t>
            </w:r>
          </w:p>
          <w:p w:rsidR="004F3FCB" w:rsidRPr="004F3FCB" w:rsidRDefault="004F3FCB" w:rsidP="004F3FCB">
            <w:pPr>
              <w:spacing w:after="58"/>
              <w:jc w:val="center"/>
              <w:rPr>
                <w:b/>
                <w:bCs/>
              </w:rPr>
            </w:pPr>
            <w:r w:rsidRPr="004F3FCB">
              <w:rPr>
                <w:b/>
                <w:bCs/>
              </w:rPr>
              <w:t>Noticias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81E89" w:rsidRDefault="00081E89" w:rsidP="00193CA6">
            <w:pPr>
              <w:jc w:val="center"/>
              <w:rPr>
                <w:i/>
              </w:rPr>
            </w:pPr>
          </w:p>
          <w:p w:rsidR="004F3FCB" w:rsidRPr="00DC1157" w:rsidRDefault="004F3FCB" w:rsidP="00193CA6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 xml:space="preserve">Sobre cultura, </w:t>
            </w:r>
            <w:r w:rsidR="00081E89">
              <w:rPr>
                <w:i/>
              </w:rPr>
              <w:t xml:space="preserve">geografía. </w:t>
            </w:r>
            <w:r w:rsidRPr="00DC1157">
              <w:rPr>
                <w:i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F3FCB" w:rsidRPr="00DC1157" w:rsidRDefault="004F3FCB" w:rsidP="00193CA6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081E89" w:rsidRDefault="00081E89" w:rsidP="00193CA6">
            <w:pPr>
              <w:spacing w:after="58"/>
              <w:jc w:val="center"/>
              <w:rPr>
                <w:i/>
              </w:rPr>
            </w:pPr>
          </w:p>
          <w:p w:rsidR="004F3FCB" w:rsidRPr="00DC1157" w:rsidRDefault="004F3FCB" w:rsidP="00193CA6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 xml:space="preserve">25 </w:t>
            </w:r>
            <w:r w:rsidRPr="00DC1157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F3FCB" w:rsidRPr="00BB6286" w:rsidRDefault="004F3FCB" w:rsidP="00193CA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3FCB" w:rsidRPr="00DC1157" w:rsidRDefault="00081E89" w:rsidP="00081E89">
            <w:pPr>
              <w:jc w:val="center"/>
            </w:pPr>
            <w:r>
              <w:t>14 de noviembre/15 de noviembre de 2019.</w:t>
            </w:r>
          </w:p>
        </w:tc>
      </w:tr>
    </w:tbl>
    <w:p w:rsidR="004F3FCB" w:rsidRDefault="004F3FCB" w:rsidP="004F3FCB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Pr="004F3FCB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431BFD" w:rsidRDefault="00431BFD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44F65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7" type="#_x0000_t202" style="position:absolute;left:0;text-align:left;margin-left:-5.9pt;margin-top:1.85pt;width:501.85pt;height:25.85pt;z-index:3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3: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Assessment</w:t>
                  </w:r>
                  <w:proofErr w:type="spellEnd"/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          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F2699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130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614C21" w:rsidRDefault="00614C21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431BFD" w:rsidRDefault="005F31B8" w:rsidP="00431BFD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431BFD" w:rsidRDefault="00431BFD" w:rsidP="00431BFD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1BFD">
              <w:rPr>
                <w:rFonts w:ascii="Cambria" w:hAnsi="Cambria"/>
                <w:b/>
                <w:bCs/>
                <w:i/>
              </w:rPr>
              <w:t>Informe Oral y escrito sobre personaje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431BFD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31BFD" w:rsidP="00431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Personajes ilustres de América.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841AE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31BFD" w:rsidP="00841AE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</w:t>
            </w:r>
            <w:r w:rsidR="00663A47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="00663A47">
              <w:rPr>
                <w:i/>
              </w:rPr>
              <w:t>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10352F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10352F">
              <w:t>24 de octubre/25 de octubre de 2019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431BFD" w:rsidRDefault="005F31B8" w:rsidP="00431BFD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431BFD" w:rsidRDefault="00431BFD" w:rsidP="00431B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1BFD">
              <w:rPr>
                <w:rFonts w:ascii="Cambria" w:hAnsi="Cambria"/>
                <w:b/>
                <w:bCs/>
                <w:i/>
              </w:rPr>
              <w:t>Informe Oral y escrito sobre América Latina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431BFD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431BFD" w:rsidRDefault="00431BFD" w:rsidP="00431BFD">
            <w:pPr>
              <w:jc w:val="center"/>
              <w:rPr>
                <w:rStyle w:val="Emphasis"/>
              </w:rPr>
            </w:pPr>
            <w:r w:rsidRPr="00431BFD">
              <w:rPr>
                <w:rStyle w:val="Emphasis"/>
              </w:rPr>
              <w:t>País de América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841AEC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31BFD" w:rsidP="00841AE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</w:t>
            </w:r>
            <w:r w:rsidR="00663A47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="00663A47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844346" w:rsidRDefault="0010352F" w:rsidP="00844346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4 de noviembre /5 de noviembre de 2019.</w:t>
            </w:r>
          </w:p>
          <w:p w:rsidR="005F31B8" w:rsidRPr="00BB6286" w:rsidRDefault="005F31B8" w:rsidP="0084434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Default="00841AEC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841AEC" w:rsidRPr="00841AEC" w:rsidRDefault="00841AEC" w:rsidP="00841AEC">
            <w:pPr>
              <w:jc w:val="center"/>
              <w:rPr>
                <w:rStyle w:val="Emphasis"/>
                <w:b/>
              </w:rPr>
            </w:pPr>
            <w:r w:rsidRPr="00841AEC">
              <w:rPr>
                <w:rStyle w:val="Emphasis"/>
                <w:b/>
              </w:rPr>
              <w:t>Resumen documental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841AEC" w:rsidRDefault="00841AEC" w:rsidP="00841AEC">
            <w:pPr>
              <w:spacing w:after="58"/>
              <w:jc w:val="center"/>
              <w:rPr>
                <w:rStyle w:val="Emphasis"/>
              </w:rPr>
            </w:pPr>
            <w:r w:rsidRPr="00841AEC">
              <w:rPr>
                <w:rStyle w:val="Emphasis"/>
              </w:rPr>
              <w:t>Población de América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841A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31BFD" w:rsidP="00841AEC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3</w:t>
            </w:r>
            <w:r w:rsidR="00663A47">
              <w:rPr>
                <w:i/>
              </w:rPr>
              <w:t>0pts.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10352F" w:rsidRDefault="0010352F" w:rsidP="00BB6286">
            <w:pPr>
              <w:spacing w:after="58"/>
            </w:pPr>
            <w:r w:rsidRPr="0010352F">
              <w:t>1</w:t>
            </w:r>
            <w:r w:rsidR="00081E89">
              <w:t>1</w:t>
            </w:r>
            <w:r w:rsidRPr="0010352F">
              <w:t xml:space="preserve"> de noviembre/1</w:t>
            </w:r>
            <w:r w:rsidR="00081E89">
              <w:t>2</w:t>
            </w:r>
            <w:r w:rsidRPr="0010352F">
              <w:t xml:space="preserve"> de noviembre de 2019. </w:t>
            </w:r>
          </w:p>
        </w:tc>
      </w:tr>
    </w:tbl>
    <w:p w:rsidR="005F31B8" w:rsidRDefault="005F31B8" w:rsidP="005F31B8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44F65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6" type="#_x0000_t202" style="position:absolute;left:0;text-align:left;margin-left:-5.9pt;margin-top:1.2pt;width:501.85pt;height:25.85pt;z-index:2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V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 w:rsidR="00A538A5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4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: </w:t>
                  </w:r>
                  <w:r w:rsidR="00966546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Trabajos Especiales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</w:t>
                  </w:r>
                  <w:r w:rsidR="00320272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320272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130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774E6" w:rsidRDefault="00F774E6" w:rsidP="00966546">
            <w:pPr>
              <w:spacing w:after="58"/>
              <w:jc w:val="center"/>
              <w:rPr>
                <w:rStyle w:val="Emphasis"/>
                <w:b/>
              </w:rPr>
            </w:pPr>
          </w:p>
          <w:p w:rsidR="005F31B8" w:rsidRPr="00662D12" w:rsidRDefault="00F774E6" w:rsidP="00966546">
            <w:pPr>
              <w:spacing w:after="58"/>
              <w:jc w:val="center"/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lastRenderedPageBreak/>
              <w:t xml:space="preserve">Repaso 3. </w:t>
            </w:r>
          </w:p>
        </w:tc>
        <w:tc>
          <w:tcPr>
            <w:tcW w:w="4272" w:type="dxa"/>
            <w:shd w:val="clear" w:color="auto" w:fill="EFD3D2"/>
          </w:tcPr>
          <w:p w:rsidR="005F31B8" w:rsidRPr="00662D12" w:rsidRDefault="005F31B8" w:rsidP="00966546">
            <w:pPr>
              <w:spacing w:line="120" w:lineRule="exact"/>
              <w:jc w:val="center"/>
              <w:rPr>
                <w:rStyle w:val="Emphasis"/>
              </w:rPr>
            </w:pPr>
          </w:p>
          <w:p w:rsidR="00F774E6" w:rsidRDefault="00F774E6" w:rsidP="00F774E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sz w:val="20"/>
                <w:lang w:val="es-PR"/>
              </w:rPr>
            </w:pPr>
          </w:p>
          <w:p w:rsidR="00F774E6" w:rsidRPr="00F774E6" w:rsidRDefault="00F774E6" w:rsidP="00F774E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F774E6">
              <w:rPr>
                <w:i/>
                <w:lang w:val="es-PR"/>
              </w:rPr>
              <w:t>Capítulo 3. Un planeta dinámico</w:t>
            </w:r>
          </w:p>
          <w:p w:rsidR="005F31B8" w:rsidRPr="00662D12" w:rsidRDefault="005F31B8" w:rsidP="00966546">
            <w:pPr>
              <w:spacing w:after="58"/>
              <w:jc w:val="center"/>
              <w:rPr>
                <w:rStyle w:val="Emphasis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662D12" w:rsidRDefault="005F31B8" w:rsidP="00966546">
            <w:pPr>
              <w:spacing w:line="120" w:lineRule="exact"/>
              <w:jc w:val="center"/>
              <w:rPr>
                <w:rStyle w:val="Emphasis"/>
              </w:rPr>
            </w:pPr>
          </w:p>
          <w:p w:rsidR="00F774E6" w:rsidRDefault="00F774E6" w:rsidP="00966546">
            <w:pPr>
              <w:spacing w:after="58"/>
              <w:jc w:val="center"/>
              <w:rPr>
                <w:rStyle w:val="Emphasis"/>
              </w:rPr>
            </w:pPr>
          </w:p>
          <w:p w:rsidR="005F31B8" w:rsidRPr="00662D12" w:rsidRDefault="00F774E6" w:rsidP="00966546">
            <w:pPr>
              <w:spacing w:after="58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15 pts.</w:t>
            </w:r>
          </w:p>
        </w:tc>
        <w:tc>
          <w:tcPr>
            <w:tcW w:w="1890" w:type="dxa"/>
            <w:shd w:val="clear" w:color="auto" w:fill="EFD3D2"/>
          </w:tcPr>
          <w:p w:rsidR="005F31B8" w:rsidRPr="00DC1157" w:rsidRDefault="00F774E6" w:rsidP="00844346">
            <w:pPr>
              <w:jc w:val="center"/>
            </w:pPr>
            <w:r>
              <w:rPr>
                <w:rStyle w:val="Emphasis"/>
              </w:rPr>
              <w:lastRenderedPageBreak/>
              <w:t xml:space="preserve">23 de octubre /24 de octubre </w:t>
            </w:r>
            <w:r>
              <w:rPr>
                <w:rStyle w:val="Emphasis"/>
              </w:rPr>
              <w:lastRenderedPageBreak/>
              <w:t xml:space="preserve">2019. </w:t>
            </w:r>
            <w:r w:rsidR="00DC1157" w:rsidRPr="00DC1157">
              <w:t xml:space="preserve">21 de noviembre de 2019. </w:t>
            </w:r>
          </w:p>
        </w:tc>
        <w:bookmarkStart w:id="0" w:name="_GoBack"/>
        <w:bookmarkEnd w:id="0"/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F774E6" w:rsidP="00F774E6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62D12">
              <w:rPr>
                <w:rStyle w:val="Emphasis"/>
                <w:b/>
              </w:rPr>
              <w:t>Trabajo</w:t>
            </w:r>
            <w:proofErr w:type="spellEnd"/>
            <w:r w:rsidRPr="00662D12">
              <w:rPr>
                <w:rStyle w:val="Emphasis"/>
                <w:b/>
              </w:rPr>
              <w:t xml:space="preserve"> Especial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546" w:rsidRPr="00240CF3" w:rsidRDefault="00F774E6" w:rsidP="00966546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sz w:val="20"/>
                <w:lang w:val="es-PR"/>
              </w:rPr>
            </w:pPr>
            <w:proofErr w:type="spellStart"/>
            <w:r w:rsidRPr="00662D12">
              <w:rPr>
                <w:rStyle w:val="Emphasis"/>
              </w:rPr>
              <w:t>Semana</w:t>
            </w:r>
            <w:proofErr w:type="spellEnd"/>
            <w:r w:rsidRPr="00662D12">
              <w:rPr>
                <w:rStyle w:val="Emphasis"/>
              </w:rPr>
              <w:t xml:space="preserve"> de Puerto Rico</w:t>
            </w:r>
          </w:p>
          <w:p w:rsidR="005F31B8" w:rsidRPr="00BB6286" w:rsidRDefault="005F31B8" w:rsidP="0096654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F774E6" w:rsidP="0096654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100 </w:t>
            </w:r>
            <w:r w:rsidR="00966546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8443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844346" w:rsidRDefault="00F774E6" w:rsidP="00844346">
            <w:pPr>
              <w:spacing w:after="58"/>
              <w:jc w:val="center"/>
              <w:rPr>
                <w:rStyle w:val="Emphasis"/>
              </w:rPr>
            </w:pPr>
            <w:r w:rsidRPr="00DC1157">
              <w:t>21 de noviembre de 2019.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6546" w:rsidRDefault="00966546" w:rsidP="00966546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  <w:r>
              <w:rPr>
                <w:b/>
                <w:bCs/>
                <w:i/>
                <w:lang w:val="es-PR"/>
              </w:rPr>
              <w:t xml:space="preserve">Repaso </w:t>
            </w:r>
            <w:r w:rsidR="003A2EFA">
              <w:rPr>
                <w:b/>
                <w:bCs/>
                <w:i/>
                <w:lang w:val="es-PR"/>
              </w:rPr>
              <w:t>4</w:t>
            </w:r>
            <w:r>
              <w:rPr>
                <w:b/>
                <w:bCs/>
                <w:i/>
                <w:lang w:val="es-PR"/>
              </w:rPr>
              <w:t>.</w:t>
            </w:r>
          </w:p>
          <w:p w:rsidR="005F31B8" w:rsidRPr="00BB6286" w:rsidRDefault="005F31B8" w:rsidP="00431BFD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546" w:rsidRPr="00240CF3" w:rsidRDefault="00431BFD" w:rsidP="00966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Capítulo 4</w:t>
            </w:r>
            <w:r w:rsidR="00966546" w:rsidRPr="00240CF3">
              <w:rPr>
                <w:sz w:val="20"/>
              </w:rPr>
              <w:t xml:space="preserve">. </w:t>
            </w:r>
            <w:r w:rsidR="00966546">
              <w:rPr>
                <w:sz w:val="20"/>
              </w:rPr>
              <w:t>El patrimonio natural de América.</w:t>
            </w:r>
          </w:p>
          <w:p w:rsidR="005F31B8" w:rsidRPr="00BB6286" w:rsidRDefault="005F31B8" w:rsidP="0096654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9665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62D12" w:rsidP="00966546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</w:t>
            </w:r>
            <w:r w:rsidR="00966546">
              <w:rPr>
                <w:i/>
              </w:rPr>
              <w:t>5 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844346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DC1157" w:rsidRDefault="00DC1157" w:rsidP="00844346">
            <w:pPr>
              <w:spacing w:after="58"/>
              <w:jc w:val="center"/>
            </w:pPr>
            <w:r w:rsidRPr="00DC1157">
              <w:t xml:space="preserve">5 de diciembre/6 de diciembre de 2019. 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9665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DC1157" w:rsidRDefault="005F31B8" w:rsidP="00431BFD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6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6546" w:rsidRDefault="00966546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966546" w:rsidRDefault="00966546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075A1C" w:rsidRPr="00CA4C7C" w:rsidRDefault="00075A1C" w:rsidP="00075A1C">
      <w:pPr>
        <w:jc w:val="both"/>
        <w:rPr>
          <w:rFonts w:ascii="Arial" w:hAnsi="Arial" w:cs="Arial"/>
          <w:lang w:val="es-ES"/>
        </w:rPr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Las fechas de los distintos criterios pueden variar </w:t>
      </w:r>
      <w:proofErr w:type="gramStart"/>
      <w:r w:rsidRPr="00CA4C7C">
        <w:rPr>
          <w:rFonts w:ascii="Arial" w:hAnsi="Arial" w:cs="Arial"/>
          <w:lang w:val="es-ES"/>
        </w:rPr>
        <w:t>de acuerdo a</w:t>
      </w:r>
      <w:proofErr w:type="gramEnd"/>
      <w:r w:rsidRPr="00CA4C7C">
        <w:rPr>
          <w:rFonts w:ascii="Arial" w:hAnsi="Arial" w:cs="Arial"/>
          <w:lang w:val="es-ES"/>
        </w:rPr>
        <w:t xml:space="preserve">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075A1C" w:rsidRPr="00CA4C7C" w:rsidRDefault="00075A1C" w:rsidP="00075A1C">
      <w:pPr>
        <w:ind w:firstLine="216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075A1C" w:rsidRPr="00E85C1B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966546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16755B"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075A1C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  <w:bCs/>
              </w:rPr>
            </w:pPr>
            <w:r w:rsidRPr="00BB6286">
              <w:rPr>
                <w:rFonts w:ascii="Arial" w:hAnsi="Arial" w:cs="Arial"/>
                <w:bCs/>
              </w:rPr>
              <w:t>Firma del Maestro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</w:rPr>
            </w:pPr>
            <w:r w:rsidRPr="00BB6286">
              <w:rPr>
                <w:rFonts w:ascii="Arial" w:hAnsi="Arial" w:cs="Arial"/>
              </w:rPr>
              <w:t xml:space="preserve">Firma del </w:t>
            </w:r>
            <w:proofErr w:type="gramStart"/>
            <w:r w:rsidRPr="00BB6286">
              <w:rPr>
                <w:rFonts w:ascii="Arial" w:hAnsi="Arial" w:cs="Arial"/>
              </w:rPr>
              <w:t>Director</w:t>
            </w:r>
            <w:proofErr w:type="gramEnd"/>
            <w:r w:rsidR="005F31B8" w:rsidRPr="00BB6286">
              <w:rPr>
                <w:rFonts w:ascii="Arial" w:hAnsi="Arial" w:cs="Arial"/>
              </w:rPr>
              <w:t>/Principal</w:t>
            </w:r>
          </w:p>
        </w:tc>
      </w:tr>
    </w:tbl>
    <w:p w:rsidR="00DC7CBE" w:rsidRPr="002F287A" w:rsidRDefault="005F31B8" w:rsidP="00075A1C">
      <w:pPr>
        <w:pStyle w:val="Heading1"/>
      </w:pPr>
      <w:r w:rsidRPr="00075A1C">
        <w:rPr>
          <w:b w:val="0"/>
          <w:color w:val="FFFFFF"/>
          <w:sz w:val="28"/>
          <w:szCs w:val="28"/>
          <w:lang w:val="es-PR"/>
        </w:rPr>
        <w:t xml:space="preserve">      </w:t>
      </w:r>
    </w:p>
    <w:sectPr w:rsidR="00DC7CBE" w:rsidRPr="002F287A" w:rsidSect="002125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65" w:rsidRDefault="00544F65">
      <w:r>
        <w:separator/>
      </w:r>
    </w:p>
  </w:endnote>
  <w:endnote w:type="continuationSeparator" w:id="0">
    <w:p w:rsidR="00544F65" w:rsidRDefault="0054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65" w:rsidRDefault="00544F65">
      <w:r>
        <w:separator/>
      </w:r>
    </w:p>
  </w:footnote>
  <w:footnote w:type="continuationSeparator" w:id="0">
    <w:p w:rsidR="00544F65" w:rsidRDefault="0054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92169E" w:rsidRDefault="005F31B8" w:rsidP="00431BFD">
    <w:pPr>
      <w:tabs>
        <w:tab w:val="left" w:pos="0"/>
        <w:tab w:val="right" w:pos="10080"/>
      </w:tabs>
      <w:ind w:right="-720"/>
      <w:jc w:val="both"/>
      <w:rPr>
        <w:rFonts w:ascii="Asesine" w:hAnsi="Asesine"/>
        <w:b/>
        <w:spacing w:val="26"/>
        <w:w w:val="150"/>
      </w:rPr>
    </w:pPr>
    <w:r>
      <w:rPr>
        <w:rFonts w:ascii="Tahoma" w:hAnsi="Tahoma" w:cs="Tahoma"/>
        <w:b/>
        <w:color w:val="C00000"/>
        <w:w w:val="125"/>
      </w:rPr>
      <w:t>Plan de Evaluación</w:t>
    </w:r>
    <w:r w:rsidR="00551CF0">
      <w:rPr>
        <w:rFonts w:ascii="Tahoma" w:hAnsi="Tahoma" w:cs="Tahoma"/>
        <w:b/>
        <w:color w:val="C00000"/>
        <w:w w:val="125"/>
      </w:rPr>
      <w:t xml:space="preserve"> 201</w:t>
    </w:r>
    <w:r w:rsidR="0010352F">
      <w:rPr>
        <w:rFonts w:ascii="Tahoma" w:hAnsi="Tahoma" w:cs="Tahoma"/>
        <w:b/>
        <w:color w:val="C00000"/>
        <w:w w:val="125"/>
      </w:rPr>
      <w:t>9</w:t>
    </w:r>
    <w:r w:rsidR="00551CF0">
      <w:rPr>
        <w:rFonts w:ascii="Tahoma" w:hAnsi="Tahoma" w:cs="Tahoma"/>
        <w:b/>
        <w:color w:val="C00000"/>
        <w:w w:val="125"/>
      </w:rPr>
      <w:t>-</w:t>
    </w:r>
    <w:r w:rsidR="002F287A" w:rsidRPr="00551CF0">
      <w:rPr>
        <w:rFonts w:ascii="Tahoma" w:hAnsi="Tahoma" w:cs="Tahoma"/>
        <w:b/>
        <w:color w:val="C00000"/>
        <w:w w:val="125"/>
      </w:rPr>
      <w:t>20</w:t>
    </w:r>
    <w:r w:rsidR="0010352F">
      <w:rPr>
        <w:rFonts w:ascii="Tahoma" w:hAnsi="Tahoma" w:cs="Tahoma"/>
        <w:b/>
        <w:color w:val="C00000"/>
        <w:w w:val="125"/>
      </w:rPr>
      <w:t>20</w:t>
    </w:r>
    <w:r w:rsidR="0092512C">
      <w:rPr>
        <w:rFonts w:ascii="Tahoma" w:hAnsi="Tahoma" w:cs="Tahoma"/>
        <w:b/>
        <w:color w:val="C00000"/>
        <w:w w:val="125"/>
      </w:rPr>
      <w:t xml:space="preserve"> </w:t>
    </w:r>
    <w:r w:rsidR="00551CF0">
      <w:rPr>
        <w:rFonts w:ascii="Asesine" w:hAnsi="Asesine"/>
        <w:b/>
        <w:w w:val="125"/>
      </w:rPr>
      <w:t xml:space="preserve">              </w:t>
    </w:r>
    <w:r w:rsidR="002125A3" w:rsidRPr="0092169E">
      <w:rPr>
        <w:rFonts w:ascii="Asesine" w:hAnsi="Asesine"/>
        <w:b/>
        <w:w w:val="125"/>
      </w:rPr>
      <w:t xml:space="preserve">   </w:t>
    </w:r>
    <w:r w:rsidR="002125A3">
      <w:rPr>
        <w:rFonts w:ascii="Asesine" w:hAnsi="Asesine"/>
        <w:b/>
        <w:w w:val="125"/>
      </w:rPr>
      <w:t xml:space="preserve"> </w:t>
    </w:r>
    <w:r w:rsidR="000203BD">
      <w:rPr>
        <w:rFonts w:ascii="Asesine" w:hAnsi="Asesine"/>
        <w:b/>
        <w:w w:val="125"/>
      </w:rPr>
      <w:t xml:space="preserve"> </w:t>
    </w:r>
    <w:r w:rsidR="002125A3">
      <w:rPr>
        <w:rFonts w:ascii="Asesine" w:hAnsi="Asesine"/>
        <w:b/>
        <w:w w:val="125"/>
      </w:rPr>
      <w:t xml:space="preserve">                                 </w:t>
    </w:r>
    <w:r>
      <w:rPr>
        <w:rFonts w:ascii="Asesine" w:hAnsi="Asesine"/>
        <w:b/>
        <w:w w:val="125"/>
      </w:rPr>
      <w:t xml:space="preserve">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2125A3" w:rsidRPr="005F31B8" w:rsidRDefault="00431BFD" w:rsidP="00431BFD">
    <w:pPr>
      <w:tabs>
        <w:tab w:val="left" w:pos="0"/>
        <w:tab w:val="right" w:pos="10080"/>
      </w:tabs>
      <w:ind w:right="-720"/>
      <w:rPr>
        <w:rFonts w:ascii="Calibri" w:hAnsi="Calibri"/>
        <w:sz w:val="20"/>
        <w:szCs w:val="20"/>
      </w:rPr>
    </w:pPr>
    <w:proofErr w:type="gramStart"/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Segundo </w:t>
    </w:r>
    <w:r w:rsidR="005F31B8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Trimestre</w:t>
    </w:r>
    <w:proofErr w:type="gramEnd"/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</w:t>
    </w:r>
    <w:r w:rsidR="000203BD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 w:rsid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551CF0"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CC576D" w:rsidRPr="005F31B8" w:rsidRDefault="00CC576D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40"/>
      <w:gridCol w:w="7951"/>
      <w:gridCol w:w="1368"/>
    </w:tblGrid>
    <w:tr w:rsidR="00CC576D" w:rsidRPr="00CC576D" w:rsidTr="00C13814">
      <w:trPr>
        <w:jc w:val="center"/>
      </w:trPr>
      <w:tc>
        <w:tcPr>
          <w:tcW w:w="587" w:type="pct"/>
        </w:tcPr>
        <w:p w:rsidR="00CC576D" w:rsidRPr="00887B6F" w:rsidRDefault="00544F65" w:rsidP="00CC576D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29.85pt;margin-top:-10pt;width:90pt;height:101.35pt;z-index:1">
                <v:imagedata r:id="rId1" o:title="Escudo-Beato 2-11"/>
              </v:shape>
            </w:pict>
          </w:r>
        </w:p>
      </w:tc>
      <w:tc>
        <w:tcPr>
          <w:tcW w:w="3765" w:type="pct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544F65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2053" type="#_x0000_t152" style="position:absolute;margin-left:390pt;margin-top:7.75pt;width:81.05pt;height:18.25pt;z-index:2" adj="8717,10800" fillcolor="#c00000" strokeweight="1pt">
                <v:fill color2="yellow"/>
                <v:stroke r:id="rId2" o:title=""/>
                <v:shadow on="t" opacity="52429f" offset="3pt"/>
                <v:textpath style="font-family:&quot;Arial Black&quot;;v-text-kern:t" trim="t" fitpath="t" xscale="f" string="1983-2017"/>
              </v:shape>
            </w:pic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CC576D" w:rsidRPr="00CC576D" w:rsidRDefault="00544F65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 id="_x0000_s2052" type="#_x0000_t75" style="position:absolute;left:0;text-align:left;margin-left:-1.4pt;margin-top:-10pt;width:68.45pt;height:88pt;z-index:-1;mso-position-horizontal-relative:text;mso-position-vertical-relative:text">
                <v:imagedata r:id="rId3" o:title="BCMR"/>
              </v:shape>
            </w:pict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112"/>
    <w:rsid w:val="0001375D"/>
    <w:rsid w:val="000203BD"/>
    <w:rsid w:val="0003707E"/>
    <w:rsid w:val="00075A1C"/>
    <w:rsid w:val="00081E89"/>
    <w:rsid w:val="000C0FF4"/>
    <w:rsid w:val="0010352F"/>
    <w:rsid w:val="00106094"/>
    <w:rsid w:val="002125A3"/>
    <w:rsid w:val="00222072"/>
    <w:rsid w:val="00253714"/>
    <w:rsid w:val="002A6422"/>
    <w:rsid w:val="002F287A"/>
    <w:rsid w:val="00320272"/>
    <w:rsid w:val="003473F9"/>
    <w:rsid w:val="003A289C"/>
    <w:rsid w:val="003A2EFA"/>
    <w:rsid w:val="003F73B1"/>
    <w:rsid w:val="00431BFD"/>
    <w:rsid w:val="0045123E"/>
    <w:rsid w:val="00471C63"/>
    <w:rsid w:val="004A2A9A"/>
    <w:rsid w:val="004B53F5"/>
    <w:rsid w:val="004D66F2"/>
    <w:rsid w:val="004F3FCB"/>
    <w:rsid w:val="005429A8"/>
    <w:rsid w:val="00544F65"/>
    <w:rsid w:val="00551CF0"/>
    <w:rsid w:val="005D0C50"/>
    <w:rsid w:val="005F31B8"/>
    <w:rsid w:val="00614C21"/>
    <w:rsid w:val="00620A8A"/>
    <w:rsid w:val="00644112"/>
    <w:rsid w:val="00662D12"/>
    <w:rsid w:val="00663A47"/>
    <w:rsid w:val="006E1E71"/>
    <w:rsid w:val="00766AB8"/>
    <w:rsid w:val="00841AEC"/>
    <w:rsid w:val="00844346"/>
    <w:rsid w:val="008C4E73"/>
    <w:rsid w:val="008E3591"/>
    <w:rsid w:val="0092512C"/>
    <w:rsid w:val="0094305B"/>
    <w:rsid w:val="00966546"/>
    <w:rsid w:val="00A251B9"/>
    <w:rsid w:val="00A538A5"/>
    <w:rsid w:val="00AD3F0D"/>
    <w:rsid w:val="00B11D6C"/>
    <w:rsid w:val="00B85AF4"/>
    <w:rsid w:val="00BB3BCF"/>
    <w:rsid w:val="00BB6286"/>
    <w:rsid w:val="00C10733"/>
    <w:rsid w:val="00C13814"/>
    <w:rsid w:val="00C32B94"/>
    <w:rsid w:val="00C41606"/>
    <w:rsid w:val="00C51A06"/>
    <w:rsid w:val="00CC576D"/>
    <w:rsid w:val="00D42DD7"/>
    <w:rsid w:val="00DA0BA2"/>
    <w:rsid w:val="00DA1A4B"/>
    <w:rsid w:val="00DC1157"/>
    <w:rsid w:val="00DC7CBE"/>
    <w:rsid w:val="00DD1C73"/>
    <w:rsid w:val="00E30981"/>
    <w:rsid w:val="00EA51BF"/>
    <w:rsid w:val="00F2699C"/>
    <w:rsid w:val="00F774E6"/>
    <w:rsid w:val="00FB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1975F60"/>
  <w15:chartTrackingRefBased/>
  <w15:docId w15:val="{2CE7E3D0-8C99-43E5-95DD-13A4FA2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Emphasis">
    <w:name w:val="Emphasis"/>
    <w:qFormat/>
    <w:rsid w:val="00013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3</cp:revision>
  <cp:lastPrinted>2017-06-26T17:34:00Z</cp:lastPrinted>
  <dcterms:created xsi:type="dcterms:W3CDTF">2019-10-18T03:33:00Z</dcterms:created>
  <dcterms:modified xsi:type="dcterms:W3CDTF">2019-10-18T17:28:00Z</dcterms:modified>
</cp:coreProperties>
</file>